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370A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b/>
          <w:bCs/>
          <w:sz w:val="20"/>
          <w:szCs w:val="20"/>
        </w:rPr>
        <w:t>Ausschreibungstext für Aufsteller/Wegweiser</w:t>
      </w:r>
    </w:p>
    <w:p w14:paraId="332F55F9" w14:textId="77777777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  <w:r w:rsidRPr="00106663">
        <w:rPr>
          <w:rFonts w:ascii="Arial" w:hAnsi="Arial" w:cs="Arial"/>
          <w:b/>
          <w:sz w:val="20"/>
          <w:szCs w:val="20"/>
        </w:rPr>
        <w:t>Allgemein</w:t>
      </w:r>
    </w:p>
    <w:p w14:paraId="3A01F50B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 xml:space="preserve"> </w:t>
      </w:r>
    </w:p>
    <w:p w14:paraId="78227AB0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Aufsteller/Wegweiser sollen komplett aus dem Werkstoff Aluminium mit einer eloxierten oder pulverbeschichteten Oberfläche sein. Alle Zubehörteile sind aus Edelstahl.</w:t>
      </w:r>
    </w:p>
    <w:p w14:paraId="5DC9AE04" w14:textId="77777777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</w:p>
    <w:p w14:paraId="4D713F27" w14:textId="52E964EE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  <w:r w:rsidRPr="00106663">
        <w:rPr>
          <w:rFonts w:ascii="Arial" w:hAnsi="Arial" w:cs="Arial"/>
          <w:b/>
          <w:sz w:val="20"/>
          <w:szCs w:val="20"/>
        </w:rPr>
        <w:t>Säulen</w:t>
      </w:r>
    </w:p>
    <w:p w14:paraId="0C909B28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 xml:space="preserve">Die Säulen haben eine Wanddicke von 3 mm. </w:t>
      </w:r>
    </w:p>
    <w:p w14:paraId="229CF4CC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Systemnut dient der Aufnahme der Textpaneele und Zusatzprofile mit Hilfe einer Klemmverschraubung.</w:t>
      </w:r>
    </w:p>
    <w:p w14:paraId="7A67F07A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Systemnut wird unterhalb des Schildes mit einem Clipprofil verschlossen, so entsteht wieder eine geschlossene Säule.</w:t>
      </w:r>
    </w:p>
    <w:p w14:paraId="00816545" w14:textId="3D6A5EF9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Abdeckkappen der Säulen sind aus Aluminiumgu</w:t>
      </w:r>
      <w:r w:rsidR="00E5649E">
        <w:rPr>
          <w:rFonts w:ascii="Arial" w:hAnsi="Arial" w:cs="Arial"/>
          <w:sz w:val="20"/>
          <w:szCs w:val="20"/>
        </w:rPr>
        <w:t>ss</w:t>
      </w:r>
      <w:r w:rsidRPr="00106663">
        <w:rPr>
          <w:rFonts w:ascii="Arial" w:hAnsi="Arial" w:cs="Arial"/>
          <w:sz w:val="20"/>
          <w:szCs w:val="20"/>
        </w:rPr>
        <w:t xml:space="preserve"> (ebenfalls pulverbeschichtet) und werden diebstahlsicher mit Hilfe von Edelstahlschrauben als oberer Säulenabschlu</w:t>
      </w:r>
      <w:r w:rsidR="00E5649E">
        <w:rPr>
          <w:rFonts w:ascii="Arial" w:hAnsi="Arial" w:cs="Arial"/>
          <w:sz w:val="20"/>
          <w:szCs w:val="20"/>
        </w:rPr>
        <w:t>ss</w:t>
      </w:r>
      <w:r w:rsidRPr="00106663">
        <w:rPr>
          <w:rFonts w:ascii="Arial" w:hAnsi="Arial" w:cs="Arial"/>
          <w:sz w:val="20"/>
          <w:szCs w:val="20"/>
        </w:rPr>
        <w:t xml:space="preserve"> aufgeschraubt. </w:t>
      </w:r>
    </w:p>
    <w:p w14:paraId="7F16BFBC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</w:p>
    <w:p w14:paraId="2A3FA16E" w14:textId="5ED1E3D6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  <w:r w:rsidRPr="00106663">
        <w:rPr>
          <w:rFonts w:ascii="Arial" w:hAnsi="Arial" w:cs="Arial"/>
          <w:b/>
          <w:sz w:val="20"/>
          <w:szCs w:val="20"/>
        </w:rPr>
        <w:t>Textpaneele</w:t>
      </w:r>
    </w:p>
    <w:p w14:paraId="6620B4C0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Textpaneele sind kompakte Hohlkammerprofile (Dicke 16 mm), die beidseitig beschriftet werden können und in 5 Höhen: 100, 150, 200, 250, 300 mm geliefert werden. Die Klemmverschraubung ist in die Hohlkammer eingesetzt und verspreizt sich in der Systemnut der Säule.</w:t>
      </w:r>
    </w:p>
    <w:p w14:paraId="0FC32802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</w:p>
    <w:p w14:paraId="29EEE04C" w14:textId="351E7FBB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  <w:r w:rsidRPr="00106663">
        <w:rPr>
          <w:rFonts w:ascii="Arial" w:hAnsi="Arial" w:cs="Arial"/>
          <w:b/>
          <w:sz w:val="20"/>
          <w:szCs w:val="20"/>
        </w:rPr>
        <w:t>Zusatzprofile</w:t>
      </w:r>
    </w:p>
    <w:p w14:paraId="4C1F8818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Die Zusatzprofile sind Hohlkammerprofile, mit deren Hilfe unterschiedliche Schildmaterialien wie Kunststoffe, Acrylglas, Aluminiumverbundplatten o.ä. aufgenommen werden können.</w:t>
      </w:r>
    </w:p>
    <w:p w14:paraId="70B4DB4E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</w:p>
    <w:p w14:paraId="03A0DD10" w14:textId="00A1DC56" w:rsidR="00DA109C" w:rsidRPr="00106663" w:rsidRDefault="00DA109C" w:rsidP="00DA109C">
      <w:pPr>
        <w:pStyle w:val="EinfacherAbsatz"/>
        <w:rPr>
          <w:rFonts w:ascii="Arial" w:hAnsi="Arial" w:cs="Arial"/>
          <w:b/>
          <w:sz w:val="20"/>
          <w:szCs w:val="20"/>
        </w:rPr>
      </w:pPr>
      <w:r w:rsidRPr="00106663">
        <w:rPr>
          <w:rFonts w:ascii="Arial" w:hAnsi="Arial" w:cs="Arial"/>
          <w:b/>
          <w:sz w:val="20"/>
          <w:szCs w:val="20"/>
        </w:rPr>
        <w:t>Beleuchtung</w:t>
      </w:r>
      <w:r w:rsidR="00106663">
        <w:rPr>
          <w:rFonts w:ascii="Arial" w:hAnsi="Arial" w:cs="Arial"/>
          <w:b/>
          <w:sz w:val="20"/>
          <w:szCs w:val="20"/>
        </w:rPr>
        <w:softHyphen/>
      </w:r>
    </w:p>
    <w:p w14:paraId="4D4D5A6C" w14:textId="77777777" w:rsidR="00DA109C" w:rsidRPr="00106663" w:rsidRDefault="00DA109C" w:rsidP="00DA109C">
      <w:pPr>
        <w:pStyle w:val="EinfacherAbsatz"/>
        <w:rPr>
          <w:rFonts w:ascii="Arial" w:hAnsi="Arial" w:cs="Arial"/>
          <w:sz w:val="20"/>
          <w:szCs w:val="20"/>
        </w:rPr>
      </w:pPr>
      <w:r w:rsidRPr="00106663">
        <w:rPr>
          <w:rFonts w:ascii="Arial" w:hAnsi="Arial" w:cs="Arial"/>
          <w:sz w:val="20"/>
          <w:szCs w:val="20"/>
        </w:rPr>
        <w:t>Am oberen Textpaneel des Aufstellers soll eine Beleuchtungseinheit montiert sein. Die Kabelzuführung erfolgt in der linken Säule.</w:t>
      </w:r>
      <w:bookmarkStart w:id="0" w:name="_GoBack"/>
      <w:bookmarkEnd w:id="0"/>
    </w:p>
    <w:sectPr w:rsidR="00DA109C" w:rsidRPr="00106663" w:rsidSect="00703B0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871"/>
    <w:rsid w:val="000A5595"/>
    <w:rsid w:val="00106663"/>
    <w:rsid w:val="00141065"/>
    <w:rsid w:val="00890125"/>
    <w:rsid w:val="00A32871"/>
    <w:rsid w:val="00DA109C"/>
    <w:rsid w:val="00E5649E"/>
    <w:rsid w:val="00E9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467E7"/>
  <w14:defaultImageDpi w14:val="300"/>
  <w15:docId w15:val="{6C6F23E9-9D14-4778-B35C-175ADE98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A328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Norbert2</dc:creator>
  <cp:keywords/>
  <dc:description/>
  <cp:lastModifiedBy>Sebastian Krüger</cp:lastModifiedBy>
  <cp:revision>7</cp:revision>
  <dcterms:created xsi:type="dcterms:W3CDTF">2018-04-03T15:46:00Z</dcterms:created>
  <dcterms:modified xsi:type="dcterms:W3CDTF">2018-04-11T09:43:00Z</dcterms:modified>
</cp:coreProperties>
</file>